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87E7" w14:textId="77777777" w:rsidR="007E2D6B" w:rsidRPr="00B5497E" w:rsidRDefault="00000000">
      <w:pPr>
        <w:rPr>
          <w:sz w:val="28"/>
          <w:szCs w:val="28"/>
        </w:rPr>
      </w:pPr>
      <w:r w:rsidRPr="00B5497E">
        <w:rPr>
          <w:b/>
          <w:sz w:val="28"/>
          <w:szCs w:val="28"/>
        </w:rPr>
        <w:t>Klauzula informacyjna Ministra właściwego do spraw rozwoju regionalnego</w:t>
      </w:r>
    </w:p>
    <w:p w14:paraId="75665ABE" w14:textId="77777777" w:rsidR="007E2D6B" w:rsidRDefault="007E2D6B"/>
    <w:p w14:paraId="72B42335" w14:textId="77777777" w:rsidR="007E2D6B" w:rsidRDefault="00000000">
      <w:r>
        <w:t>W celu wykonania obowiązku nałożonego art. 13 i 14 RODO, w związku z art. 88 ustawy wdrożeniowej, informujemy o zasadach przetwarzania Państwa danych osobowych:</w:t>
      </w:r>
    </w:p>
    <w:p w14:paraId="03B78F96" w14:textId="77777777" w:rsidR="007E2D6B" w:rsidRDefault="00000000">
      <w:pPr>
        <w:rPr>
          <w:b/>
        </w:rPr>
      </w:pPr>
      <w:r>
        <w:rPr>
          <w:b/>
        </w:rPr>
        <w:t>I. Administrator</w:t>
      </w:r>
    </w:p>
    <w:p w14:paraId="340C0D30" w14:textId="77777777" w:rsidR="007E2D6B" w:rsidRDefault="00000000">
      <w:r>
        <w:t>Odrębnym administratorem Państwa danych w zakresie koordynacji zadań EFS+ jest:</w:t>
      </w:r>
    </w:p>
    <w:p w14:paraId="4D62BDE8" w14:textId="77777777" w:rsidR="007E2D6B" w:rsidRDefault="00000000">
      <w:r>
        <w:t>1. Minister właściwy do spraw rozwoju regionalnego z siedzibą przy ul. Wspólnej 2/4, 00-926 Warszawa.</w:t>
      </w:r>
    </w:p>
    <w:p w14:paraId="601C5475" w14:textId="77777777" w:rsidR="007E2D6B" w:rsidRDefault="00000000">
      <w:pPr>
        <w:rPr>
          <w:b/>
        </w:rPr>
      </w:pPr>
      <w:r>
        <w:rPr>
          <w:b/>
        </w:rPr>
        <w:t>II. Cel przetwarzania danych</w:t>
      </w:r>
    </w:p>
    <w:p w14:paraId="39E0EAEA" w14:textId="77777777" w:rsidR="007E2D6B" w:rsidRDefault="00000000">
      <w:r>
        <w:t>Dane osobowe są przetwarzane przez ministra właściwego do spraw rozwoju regionalnego w związku z koordynacją zadań związanych z EFS+, w szczególności w celu monitorowania, sprawozdawczości, komunikacji, publikacji, ewaluacji, zarządzania finansowego, weryfikacji i audytów oraz do celów określania kwalifikowalności uczestników.</w:t>
      </w:r>
    </w:p>
    <w:p w14:paraId="04A0E7C1" w14:textId="77777777" w:rsidR="007E2D6B" w:rsidRDefault="00000000">
      <w:r>
        <w:t>Podanie danych jest obowiązkowe do realizacji wyżej wymienionego celu. Odmowa ich podania jest równoznaczna z brakiem możliwości podjęcia stosownych działań.</w:t>
      </w:r>
    </w:p>
    <w:p w14:paraId="2BE79B4D" w14:textId="77777777" w:rsidR="007E2D6B" w:rsidRDefault="00000000">
      <w:pPr>
        <w:rPr>
          <w:b/>
        </w:rPr>
      </w:pPr>
      <w:r>
        <w:rPr>
          <w:b/>
        </w:rPr>
        <w:t>III. Podstawa przetwarzania</w:t>
      </w:r>
    </w:p>
    <w:p w14:paraId="6F3D97AF" w14:textId="77777777" w:rsidR="007E2D6B" w:rsidRDefault="00000000">
      <w:r>
        <w:t>Państwa dane osobowe przetwarzane są w związku z tym, że:</w:t>
      </w:r>
    </w:p>
    <w:p w14:paraId="28F1160D" w14:textId="77777777" w:rsidR="007E2D6B" w:rsidRDefault="00000000">
      <w:r>
        <w:t xml:space="preserve">1. Zobowiązuje nas do tego </w:t>
      </w:r>
      <w:r>
        <w:rPr>
          <w:b/>
        </w:rPr>
        <w:t xml:space="preserve">prawo </w:t>
      </w:r>
      <w:r>
        <w:t>(art. 6 ust. 1 lit. c, art. 9 ust. 2 lit. g oraz art. 10</w:t>
      </w:r>
      <w:r>
        <w:rPr>
          <w:vertAlign w:val="superscript"/>
        </w:rPr>
        <w:footnoteReference w:id="1"/>
      </w:r>
      <w:r>
        <w:t xml:space="preserve"> RODO):</w:t>
      </w:r>
    </w:p>
    <w:p w14:paraId="43E7C5C4" w14:textId="77777777" w:rsidR="007E2D6B" w:rsidRDefault="00000000">
      <w:r>
        <w:t>▪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2D9AD043" w14:textId="77777777" w:rsidR="007E2D6B" w:rsidRDefault="00000000">
      <w:r>
        <w:t xml:space="preserve">▪ 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t>późn</w:t>
      </w:r>
      <w:proofErr w:type="spellEnd"/>
      <w:r>
        <w:t>. zm.),</w:t>
      </w:r>
    </w:p>
    <w:p w14:paraId="27346EF0" w14:textId="77777777" w:rsidR="007E2D6B" w:rsidRDefault="00000000">
      <w:r>
        <w:t>▪ ustawa z dnia 28 kwietnia 2022 r. o zasadach realizacji zadań finansowanych ze środków europejskich w perspektywie finansowej 2021-2027,</w:t>
      </w:r>
    </w:p>
    <w:p w14:paraId="2190A370" w14:textId="77777777" w:rsidR="007E2D6B" w:rsidRDefault="00000000">
      <w:r>
        <w:t>▪ ustawa z dnia 27 sierpnia 2009 r. o finansach publicznych.</w:t>
      </w:r>
    </w:p>
    <w:p w14:paraId="44DAC6A5" w14:textId="77777777" w:rsidR="007E2D6B" w:rsidRDefault="00000000">
      <w:pPr>
        <w:rPr>
          <w:b/>
        </w:rPr>
      </w:pPr>
      <w:r>
        <w:rPr>
          <w:b/>
        </w:rPr>
        <w:t>IV. Rodzaje przetwarzanych danych</w:t>
      </w:r>
    </w:p>
    <w:p w14:paraId="1803824F" w14:textId="77777777" w:rsidR="007E2D6B" w:rsidRDefault="00000000">
      <w:r>
        <w:t>W zależności od wykonywanego zadania w obrębie realizowanego celu możemy przetwarzać następujące rodzaje Państwa danych:</w:t>
      </w:r>
    </w:p>
    <w:p w14:paraId="59AAC66C" w14:textId="77777777" w:rsidR="007E2D6B" w:rsidRDefault="00000000">
      <w:r>
        <w:lastRenderedPageBreak/>
        <w:t>1) 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</w:t>
      </w:r>
    </w:p>
    <w:p w14:paraId="078B0025" w14:textId="77777777" w:rsidR="007E2D6B" w:rsidRDefault="00000000">
      <w:r>
        <w:t>2) dane związane z zakresem uczestnictwa osób fizycznych w projekcie, niewymienione 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forma i okres za-angażowania w projekcie, planowana data zakończenia edukacji w placówce edukacyjnej, w której skorzystano ze wsparcia;</w:t>
      </w:r>
    </w:p>
    <w:p w14:paraId="7A9135EC" w14:textId="77777777" w:rsidR="007E2D6B" w:rsidRDefault="00000000">
      <w:r>
        <w:t>3) 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o zapewnianiu dostępności osobom ze szczególnymi potrzebami (Dz. U. z 2020 r. poz. 1062 oraz z 2022 r. poz. 975 i 1079).</w:t>
      </w:r>
    </w:p>
    <w:p w14:paraId="2FCE9E90" w14:textId="77777777" w:rsidR="007E2D6B" w:rsidRDefault="00000000">
      <w:r>
        <w:t>4) Dane dotyczące pochodzenia rasowego lub etnicznego lub zdrowia, o których mowa w art. 9 RODO oraz dane dotyczące terminu zakończenia odbywania kary pozbawienia wolności przez osoby skazane, o których mowa w art. 10 tego rozporządzenia, odnoszące się do osób otrzymujących wsparcie z EFS+.</w:t>
      </w:r>
    </w:p>
    <w:p w14:paraId="24A5CFA8" w14:textId="77777777" w:rsidR="007E2D6B" w:rsidRDefault="00000000">
      <w:pPr>
        <w:rPr>
          <w:b/>
        </w:rPr>
      </w:pPr>
      <w:r>
        <w:rPr>
          <w:b/>
        </w:rPr>
        <w:t>V. Sposób pozyskiwania danych</w:t>
      </w:r>
    </w:p>
    <w:p w14:paraId="081C359A" w14:textId="77777777" w:rsidR="007E2D6B" w:rsidRDefault="00000000">
      <w:r>
        <w:t>Dane pozyskujemy bezpośrednio od osób, których one dotyczą, albo od instytucji i podmiotów zaangażowanych w realizację Programów współfinansowanych z EFS+, w tym w szczególności od wnioskodawców, beneficjentów, partnerów.</w:t>
      </w:r>
    </w:p>
    <w:p w14:paraId="3D41190E" w14:textId="77777777" w:rsidR="007E2D6B" w:rsidRDefault="00000000">
      <w:pPr>
        <w:rPr>
          <w:b/>
        </w:rPr>
      </w:pPr>
      <w:r>
        <w:rPr>
          <w:b/>
        </w:rPr>
        <w:t>VI. Dostęp do danych osobowych</w:t>
      </w:r>
    </w:p>
    <w:p w14:paraId="056B0C33" w14:textId="77777777" w:rsidR="007E2D6B" w:rsidRDefault="00000000">
      <w:r>
        <w:t>Dostęp do Państwa danych osobowych mają pracownicy administratora. Ponadto Państwa dane osobowe mogą być powierzane lub udostępniane:</w:t>
      </w:r>
    </w:p>
    <w:p w14:paraId="76BFB965" w14:textId="77777777" w:rsidR="007E2D6B" w:rsidRDefault="00000000">
      <w:r>
        <w:t>1. podmiotom, którym zleciliśmy wykonywanie zadań w związku z koordynacją zadań związanych z EFS+,</w:t>
      </w:r>
    </w:p>
    <w:p w14:paraId="343852BA" w14:textId="77777777" w:rsidR="007E2D6B" w:rsidRDefault="00000000">
      <w:r>
        <w:t>2. organom Komisji Europejskiej, ministrowi właściwemu do spraw finansów publicznych,</w:t>
      </w:r>
    </w:p>
    <w:p w14:paraId="6FCA66EF" w14:textId="77777777" w:rsidR="007E2D6B" w:rsidRDefault="00000000">
      <w:r>
        <w:t>3. podmiotom, które wykonują dla nas usługi związane z obsługą i rozwojem systemów teleinformatycznych, a także zapewnieniem łączności, np. dostawcom rozwiązań IT i operatorom telekomunikacyjnym.</w:t>
      </w:r>
    </w:p>
    <w:p w14:paraId="42DBD5F6" w14:textId="77777777" w:rsidR="007E2D6B" w:rsidRDefault="00000000">
      <w:pPr>
        <w:rPr>
          <w:b/>
        </w:rPr>
      </w:pPr>
      <w:r>
        <w:rPr>
          <w:b/>
        </w:rPr>
        <w:t>VII. Okres przechowywania danych</w:t>
      </w:r>
    </w:p>
    <w:p w14:paraId="06AC1104" w14:textId="77777777" w:rsidR="007E2D6B" w:rsidRDefault="00000000">
      <w:r>
        <w:t>Będziemy przechowywać Państwa dane osobowe przez okres niezbędny do realizacji celów określonych w punkcie II oraz zgodnie z przepisami o narodowym zasobie archiwalnym i archiwach.</w:t>
      </w:r>
    </w:p>
    <w:p w14:paraId="12158758" w14:textId="77777777" w:rsidR="007E2D6B" w:rsidRDefault="00000000">
      <w:pPr>
        <w:rPr>
          <w:b/>
        </w:rPr>
      </w:pPr>
      <w:r>
        <w:rPr>
          <w:b/>
        </w:rPr>
        <w:t>VIII. Prawa osób, których dane dotyczą</w:t>
      </w:r>
    </w:p>
    <w:p w14:paraId="5EF5F9FB" w14:textId="77777777" w:rsidR="007E2D6B" w:rsidRDefault="00000000">
      <w:r>
        <w:t>Przysługują Państwu następujące prawa:</w:t>
      </w:r>
    </w:p>
    <w:p w14:paraId="1D84092C" w14:textId="77777777" w:rsidR="007E2D6B" w:rsidRDefault="00000000">
      <w:r>
        <w:t>1. prawo dostępu do swoich danych oraz otrzymania ich kopii (art. 15 RODO),</w:t>
      </w:r>
    </w:p>
    <w:p w14:paraId="6D60A18B" w14:textId="77777777" w:rsidR="007E2D6B" w:rsidRDefault="00000000">
      <w:r>
        <w:t>2. prawo do sprostowania swoich danych (art. 16 RODO),</w:t>
      </w:r>
    </w:p>
    <w:p w14:paraId="2F22330E" w14:textId="77777777" w:rsidR="007E2D6B" w:rsidRDefault="00000000">
      <w:r>
        <w:lastRenderedPageBreak/>
        <w:t>3. prawo do usunięcia swoich danych (art. 17 RODO) - jeśli nie zaistniały okoliczności, o których mowa w art. 17 ust. 3 RODO,</w:t>
      </w:r>
    </w:p>
    <w:p w14:paraId="4E0D66BE" w14:textId="77777777" w:rsidR="007E2D6B" w:rsidRDefault="00000000">
      <w:r>
        <w:t>4. prawo do żądania od administratora ograniczenia przetwarzania swoich danych (art. 18 RODO),</w:t>
      </w:r>
    </w:p>
    <w:p w14:paraId="732B6BE0" w14:textId="77777777" w:rsidR="007E2D6B" w:rsidRDefault="00000000">
      <w:r>
        <w:t>5.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3D65CF2" w14:textId="77777777" w:rsidR="007E2D6B" w:rsidRDefault="00000000">
      <w:pPr>
        <w:rPr>
          <w:b/>
        </w:rPr>
      </w:pPr>
      <w:r>
        <w:rPr>
          <w:b/>
        </w:rPr>
        <w:t>IX. Zautomatyzowane podejmowanie decyzji</w:t>
      </w:r>
    </w:p>
    <w:p w14:paraId="31B89166" w14:textId="77777777" w:rsidR="007E2D6B" w:rsidRDefault="00000000">
      <w:r>
        <w:t>Dane osobowe nie będą podlegały zautomatyzowanemu podejmowaniu decyzji, w tym profilowaniu.</w:t>
      </w:r>
    </w:p>
    <w:p w14:paraId="10AEB599" w14:textId="77777777" w:rsidR="007E2D6B" w:rsidRDefault="00000000">
      <w:pPr>
        <w:rPr>
          <w:b/>
        </w:rPr>
      </w:pPr>
      <w:r>
        <w:rPr>
          <w:b/>
        </w:rPr>
        <w:t>X. Przekazywanie danych do państwa trzeciego</w:t>
      </w:r>
    </w:p>
    <w:p w14:paraId="19796342" w14:textId="77777777" w:rsidR="007E2D6B" w:rsidRDefault="00000000">
      <w:r>
        <w:t>Państwa dane osobowe nie będą przekazywane do państwa trzeciego.</w:t>
      </w:r>
    </w:p>
    <w:p w14:paraId="60E1A90D" w14:textId="77777777" w:rsidR="007E2D6B" w:rsidRDefault="00000000">
      <w:pPr>
        <w:rPr>
          <w:b/>
        </w:rPr>
      </w:pPr>
      <w:r>
        <w:rPr>
          <w:b/>
        </w:rPr>
        <w:t>XI. Kontakt z administratorem danych i Inspektorem Ochrony Danych</w:t>
      </w:r>
    </w:p>
    <w:p w14:paraId="4C1F3BE7" w14:textId="77777777" w:rsidR="007E2D6B" w:rsidRDefault="00000000">
      <w: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6549E123" w14:textId="77777777" w:rsidR="007E2D6B" w:rsidRDefault="00000000">
      <w:r>
        <w:t>▪ pocztą tradycyjną (ul. Wspólna 2/4, 00-926 Warszawa),</w:t>
      </w:r>
    </w:p>
    <w:p w14:paraId="5E4EDBD9" w14:textId="77777777" w:rsidR="007E2D6B" w:rsidRDefault="00000000">
      <w:r>
        <w:t>▪ elektronicznie (adres e-mail: IOD@mfipr.gov.pl).</w:t>
      </w:r>
    </w:p>
    <w:p w14:paraId="1254EF66" w14:textId="77777777" w:rsidR="007E2D6B" w:rsidRDefault="007E2D6B"/>
    <w:p w14:paraId="5F70CE2E" w14:textId="77777777" w:rsidR="007E2D6B" w:rsidRDefault="007E2D6B"/>
    <w:p w14:paraId="05A2A869" w14:textId="77777777" w:rsidR="007E2D6B" w:rsidRDefault="007E2D6B"/>
    <w:p w14:paraId="4C23749F" w14:textId="77777777" w:rsidR="007E2D6B" w:rsidRDefault="007E2D6B">
      <w:pPr>
        <w:spacing w:line="276" w:lineRule="auto"/>
      </w:pPr>
    </w:p>
    <w:p w14:paraId="073DE59C" w14:textId="77777777" w:rsidR="007E2D6B" w:rsidRDefault="00000000">
      <w:pPr>
        <w:spacing w:after="0"/>
        <w:rPr>
          <w:b/>
        </w:rPr>
      </w:pPr>
      <w:r>
        <w:rPr>
          <w:b/>
        </w:rPr>
        <w:t>………………………………………………                                   …….……..….………………………………</w:t>
      </w:r>
    </w:p>
    <w:p w14:paraId="6C9E5016" w14:textId="77777777" w:rsidR="007E2D6B" w:rsidRDefault="00000000">
      <w:pPr>
        <w:tabs>
          <w:tab w:val="left" w:pos="5352"/>
          <w:tab w:val="left" w:pos="6156"/>
        </w:tabs>
        <w:spacing w:after="0"/>
        <w:rPr>
          <w:b/>
        </w:rPr>
      </w:pPr>
      <w:r>
        <w:rPr>
          <w:b/>
        </w:rPr>
        <w:t xml:space="preserve">                 (miejscowość, data)                                          podpis osoby z niepełnosprawnością</w:t>
      </w:r>
    </w:p>
    <w:p w14:paraId="10734199" w14:textId="77777777" w:rsidR="007E2D6B" w:rsidRDefault="00000000">
      <w:pPr>
        <w:tabs>
          <w:tab w:val="left" w:pos="5352"/>
          <w:tab w:val="left" w:pos="6156"/>
        </w:tabs>
        <w:spacing w:after="0"/>
        <w:rPr>
          <w:b/>
        </w:rPr>
      </w:pPr>
      <w:r>
        <w:rPr>
          <w:b/>
        </w:rPr>
        <w:t xml:space="preserve">                                                                              (lub opiekuna prawnego/ przedstawiciela ustawowego)</w:t>
      </w:r>
      <w:r>
        <w:tab/>
      </w:r>
    </w:p>
    <w:p w14:paraId="30A849BF" w14:textId="77777777" w:rsidR="007E2D6B" w:rsidRDefault="007E2D6B">
      <w:pPr>
        <w:spacing w:line="276" w:lineRule="auto"/>
      </w:pPr>
    </w:p>
    <w:p w14:paraId="432202F2" w14:textId="77777777" w:rsidR="007E2D6B" w:rsidRDefault="007E2D6B">
      <w:pPr>
        <w:rPr>
          <w:sz w:val="20"/>
          <w:szCs w:val="20"/>
        </w:rPr>
      </w:pPr>
    </w:p>
    <w:p w14:paraId="0AD7E099" w14:textId="77777777" w:rsidR="007E2D6B" w:rsidRDefault="007E2D6B"/>
    <w:p w14:paraId="16D00987" w14:textId="77777777" w:rsidR="007E2D6B" w:rsidRDefault="007E2D6B"/>
    <w:p w14:paraId="460A3F82" w14:textId="77777777" w:rsidR="007E2D6B" w:rsidRDefault="007E2D6B"/>
    <w:p w14:paraId="1233324D" w14:textId="77777777" w:rsidR="007E2D6B" w:rsidRDefault="007E2D6B"/>
    <w:p w14:paraId="511D5FCE" w14:textId="77777777" w:rsidR="007E2D6B" w:rsidRDefault="007E2D6B"/>
    <w:p w14:paraId="6EF145A3" w14:textId="77777777" w:rsidR="007E2D6B" w:rsidRDefault="007E2D6B"/>
    <w:p w14:paraId="39097C52" w14:textId="77777777" w:rsidR="007E2D6B" w:rsidRDefault="007E2D6B">
      <w:pPr>
        <w:tabs>
          <w:tab w:val="left" w:pos="1176"/>
        </w:tabs>
      </w:pPr>
    </w:p>
    <w:sectPr w:rsidR="007E2D6B">
      <w:headerReference w:type="default" r:id="rId7"/>
      <w:footerReference w:type="default" r:id="rId8"/>
      <w:pgSz w:w="11906" w:h="16838"/>
      <w:pgMar w:top="1247" w:right="907" w:bottom="1247" w:left="907" w:header="709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CEFE" w14:textId="77777777" w:rsidR="00710FAE" w:rsidRDefault="00710FAE">
      <w:pPr>
        <w:spacing w:after="0" w:line="240" w:lineRule="auto"/>
      </w:pPr>
      <w:r>
        <w:separator/>
      </w:r>
    </w:p>
  </w:endnote>
  <w:endnote w:type="continuationSeparator" w:id="0">
    <w:p w14:paraId="3D1F6052" w14:textId="77777777" w:rsidR="00710FAE" w:rsidRDefault="0071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3632" w14:textId="77777777" w:rsidR="007E2D6B" w:rsidRDefault="007E2D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95BE1B4" w14:textId="77777777" w:rsidR="007E2D6B" w:rsidRDefault="007E2D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24EE5916" w14:textId="77777777" w:rsidR="007E2D6B" w:rsidRDefault="00000000">
    <w:pPr>
      <w:tabs>
        <w:tab w:val="left" w:pos="38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B23B" w14:textId="77777777" w:rsidR="00710FAE" w:rsidRDefault="00710FAE">
      <w:pPr>
        <w:spacing w:after="0" w:line="240" w:lineRule="auto"/>
      </w:pPr>
      <w:r>
        <w:separator/>
      </w:r>
    </w:p>
  </w:footnote>
  <w:footnote w:type="continuationSeparator" w:id="0">
    <w:p w14:paraId="6CDF1FDA" w14:textId="77777777" w:rsidR="00710FAE" w:rsidRDefault="00710FAE">
      <w:pPr>
        <w:spacing w:after="0" w:line="240" w:lineRule="auto"/>
      </w:pPr>
      <w:r>
        <w:continuationSeparator/>
      </w:r>
    </w:p>
  </w:footnote>
  <w:footnote w:id="1">
    <w:p w14:paraId="1D3C747D" w14:textId="77777777" w:rsidR="007E2D6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Dotyczy wyłącznie projektów aktywizujących osoby odbywające karę pozbawienia wolności.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862F" w14:textId="77777777" w:rsidR="007E2D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352"/>
      </w:tabs>
      <w:spacing w:after="0" w:line="240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 wp14:anchorId="18BE8F85" wp14:editId="61949C49">
          <wp:extent cx="6408420" cy="112014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8420" cy="1120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6B"/>
    <w:rsid w:val="00505F04"/>
    <w:rsid w:val="00710FAE"/>
    <w:rsid w:val="007E2D6B"/>
    <w:rsid w:val="00901931"/>
    <w:rsid w:val="00AD4282"/>
    <w:rsid w:val="00B5497E"/>
    <w:rsid w:val="00BC01B1"/>
    <w:rsid w:val="00D50658"/>
    <w:rsid w:val="00D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9654"/>
  <w15:docId w15:val="{D8F34248-3DE7-4D06-ABB8-EB7CC96F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</w:pPr>
    <w:rPr>
      <w:sz w:val="56"/>
      <w:szCs w:val="56"/>
    </w:rPr>
  </w:style>
  <w:style w:type="paragraph" w:styleId="Nagwek">
    <w:name w:val="header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59"/>
    <w:rsid w:val="002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link w:val="AkapitzlistZnak"/>
    <w:uiPriority w:val="34"/>
    <w:qFormat/>
    <w:rsid w:val="002878EA"/>
    <w:pPr>
      <w:ind w:left="720"/>
      <w:contextualSpacing/>
    </w:pPr>
  </w:style>
  <w:style w:type="paragraph" w:styleId="Tekstdymka">
    <w:name w:val="Balloon Text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link w:val="TekstprzypisudolnegoZnak"/>
    <w:uiPriority w:val="99"/>
    <w:qFormat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qFormat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A00C06"/>
    <w:rPr>
      <w:vertAlign w:val="superscript"/>
    </w:rPr>
  </w:style>
  <w:style w:type="paragraph" w:customStyle="1" w:styleId="Default">
    <w:name w:val="Default"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nhideWhenUsed/>
    <w:rsid w:val="00E43880"/>
    <w:rPr>
      <w:color w:val="0000FF"/>
      <w:u w:val="single"/>
    </w:rPr>
  </w:style>
  <w:style w:type="paragraph" w:styleId="NormalnyWeb">
    <w:name w:val="Normal (Web)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A2AF6"/>
    <w:rPr>
      <w:lang w:eastAsia="en-US"/>
    </w:rPr>
  </w:style>
  <w:style w:type="character" w:customStyle="1" w:styleId="Nagwek1Znak">
    <w:name w:val="Nagłówek 1 Znak"/>
    <w:uiPriority w:val="9"/>
    <w:rsid w:val="005A2AF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yle4">
    <w:name w:val="Style4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</w:rPr>
  </w:style>
  <w:style w:type="paragraph" w:customStyle="1" w:styleId="Style9">
    <w:name w:val="Style9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</w:rPr>
  </w:style>
  <w:style w:type="paragraph" w:customStyle="1" w:styleId="Style20">
    <w:name w:val="Style20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paragraph" w:customStyle="1" w:styleId="Style34">
    <w:name w:val="Style34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character" w:styleId="Uwydatnienie">
    <w:name w:val="Emphasis"/>
    <w:uiPriority w:val="20"/>
    <w:qFormat/>
    <w:rsid w:val="00487191"/>
    <w:rPr>
      <w:i/>
      <w:iCs/>
    </w:rPr>
  </w:style>
  <w:style w:type="paragraph" w:customStyle="1" w:styleId="Subitemnumbered">
    <w:name w:val="Subitem numbered"/>
    <w:rsid w:val="00524008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</w:rPr>
  </w:style>
  <w:style w:type="paragraph" w:customStyle="1" w:styleId="Domylnie">
    <w:name w:val="Domyślnie"/>
    <w:rsid w:val="00524008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bidi="hi-IN"/>
    </w:rPr>
  </w:style>
  <w:style w:type="character" w:customStyle="1" w:styleId="Mocnowyrniony">
    <w:name w:val="Mocno wyróżniony"/>
    <w:qFormat/>
    <w:rsid w:val="007E0E56"/>
    <w:rPr>
      <w:b/>
      <w:bCs/>
    </w:rPr>
  </w:style>
  <w:style w:type="character" w:customStyle="1" w:styleId="TytuZnak">
    <w:name w:val="Tytuł Znak"/>
    <w:basedOn w:val="Domylnaczcionkaakapitu"/>
    <w:uiPriority w:val="10"/>
    <w:rsid w:val="00042C5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9EA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99"/>
    <w:rsid w:val="004C299F"/>
    <w:rPr>
      <w:sz w:val="22"/>
      <w:szCs w:val="22"/>
      <w:lang w:eastAsia="en-US"/>
    </w:rPr>
  </w:style>
  <w:style w:type="paragraph" w:customStyle="1" w:styleId="Standard">
    <w:name w:val="Standard"/>
    <w:rsid w:val="001756B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kapitzlist1">
    <w:name w:val="Akapit z listą1"/>
    <w:rsid w:val="0034724F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listparagraphcxsppierwsze">
    <w:name w:val="listparagraphcxsppierwsze"/>
    <w:rsid w:val="00347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mr-IN"/>
    </w:rPr>
  </w:style>
  <w:style w:type="paragraph" w:customStyle="1" w:styleId="listparagraphcxspdrugie">
    <w:name w:val="listparagraphcxspdrugie"/>
    <w:rsid w:val="00347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mr-IN"/>
    </w:rPr>
  </w:style>
  <w:style w:type="paragraph" w:customStyle="1" w:styleId="listparagraphcxspnazwisko">
    <w:name w:val="listparagraphcxspnazwisko"/>
    <w:rsid w:val="00347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mr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yqr9XcJL38DYHQyxnz2XgexTg==">CgMxLjA4AHIhMUF0N2FSSWJvbjdjZWxvU1BTTmdIQWNHZ2VMQmtBWE5B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Jucewicz</dc:creator>
  <cp:lastModifiedBy>marta sokołowska</cp:lastModifiedBy>
  <cp:revision>2</cp:revision>
  <cp:lastPrinted>2025-08-26T09:26:00Z</cp:lastPrinted>
  <dcterms:created xsi:type="dcterms:W3CDTF">2025-08-26T12:19:00Z</dcterms:created>
  <dcterms:modified xsi:type="dcterms:W3CDTF">2025-08-26T12:19:00Z</dcterms:modified>
</cp:coreProperties>
</file>