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7B61" w14:textId="77777777" w:rsidR="00397B46" w:rsidRDefault="00000000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REGULAMIN REKRUTACJI I UCZESTNICTWA</w:t>
      </w:r>
    </w:p>
    <w:p w14:paraId="04F4E559" w14:textId="52B405D1" w:rsidR="00397B46" w:rsidRDefault="00000000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 ramach realizacji zadania publicznego pt. „Wiedzieć więcej, by wspierać lepiej</w:t>
      </w:r>
      <w:r w:rsidR="003066A2">
        <w:rPr>
          <w:rFonts w:ascii="Calibri" w:eastAsia="Calibri" w:hAnsi="Calibri" w:cs="Calibri"/>
          <w:b/>
          <w:sz w:val="24"/>
          <w:szCs w:val="24"/>
        </w:rPr>
        <w:t xml:space="preserve"> – 2.0</w:t>
      </w:r>
      <w:r>
        <w:rPr>
          <w:rFonts w:ascii="Calibri" w:eastAsia="Calibri" w:hAnsi="Calibri" w:cs="Calibri"/>
          <w:b/>
          <w:sz w:val="24"/>
          <w:szCs w:val="24"/>
        </w:rPr>
        <w:t xml:space="preserve">” </w:t>
      </w:r>
    </w:p>
    <w:p w14:paraId="420F4825" w14:textId="77777777" w:rsidR="00397B46" w:rsidRDefault="00000000">
      <w:pPr>
        <w:spacing w:before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§1</w:t>
      </w:r>
    </w:p>
    <w:p w14:paraId="5F4F91D9" w14:textId="77777777" w:rsidR="00397B46" w:rsidRDefault="00000000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INFORMACJE I POSTANOWIENIA OGÓLNE</w:t>
      </w:r>
    </w:p>
    <w:p w14:paraId="0A9B2CF1" w14:textId="7BD0550D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Realizatorem zadania publicznego pt. „Wiedzieć więcej, by wspierać lepiej</w:t>
      </w:r>
      <w:r w:rsidR="003066A2">
        <w:rPr>
          <w:rFonts w:ascii="Calibri" w:eastAsia="Calibri" w:hAnsi="Calibri" w:cs="Calibri"/>
          <w:sz w:val="24"/>
          <w:szCs w:val="24"/>
        </w:rPr>
        <w:t xml:space="preserve"> – 2.0</w:t>
      </w:r>
      <w:r>
        <w:rPr>
          <w:rFonts w:ascii="Calibri" w:eastAsia="Calibri" w:hAnsi="Calibri" w:cs="Calibri"/>
          <w:sz w:val="24"/>
          <w:szCs w:val="24"/>
        </w:rPr>
        <w:t>” na terenie powiatu polkowickiego jest Fundacja Eudajmonia z siedzibą w Polkowicach, ul. Borówkowa 5a – zwana dalej „Fundacją”.</w:t>
      </w:r>
    </w:p>
    <w:p w14:paraId="7E17DDBB" w14:textId="77777777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Zadanie publiczne jest zlecone przez Powiat Polkowicki i finansowane ze środków Państwowego Funduszu Rehabilitacji Osób Niepełnosprawnych z zakresu działalności na rzecz osób niepełnosprawnych, dotyczącej ich rehabilitacji zawodowej i społecznej. Zwane dalej „Usługą” lub „Projektem”.</w:t>
      </w:r>
    </w:p>
    <w:p w14:paraId="74A25A5F" w14:textId="77777777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Zadanie swoim zasięgiem obejmuje powiat polkowicki. </w:t>
      </w:r>
    </w:p>
    <w:p w14:paraId="1371F011" w14:textId="2FDAA20B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Zadanie realizowane jest w okresie od </w:t>
      </w:r>
      <w:r w:rsidR="00BE4956"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.09.202</w:t>
      </w:r>
      <w:r w:rsidR="00BE4956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r. do 13.12.202</w:t>
      </w:r>
      <w:r w:rsidR="00BE4956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r.</w:t>
      </w:r>
    </w:p>
    <w:p w14:paraId="151371E7" w14:textId="1454BE8B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Głównym celem zadania jest podniesienie poziomu wiedzy członków rodzin, opiekunów</w:t>
      </w:r>
      <w:r w:rsidR="00BE4956">
        <w:rPr>
          <w:rFonts w:ascii="Calibri" w:eastAsia="Calibri" w:hAnsi="Calibri" w:cs="Calibri"/>
          <w:sz w:val="24"/>
          <w:szCs w:val="24"/>
        </w:rPr>
        <w:t xml:space="preserve"> osób z niepełnosprawnościami</w:t>
      </w:r>
      <w:r>
        <w:rPr>
          <w:rFonts w:ascii="Calibri" w:eastAsia="Calibri" w:hAnsi="Calibri" w:cs="Calibri"/>
          <w:sz w:val="24"/>
          <w:szCs w:val="24"/>
        </w:rPr>
        <w:t>, kadry i wolontariuszy zaangażowanych bezpośrednio w proces rehabilitacji zawodowej lub społecznej osób z niepełnosprawnościami zamieszkujących na terenie powiatu polkowickiego, w zakres</w:t>
      </w:r>
      <w:r w:rsidR="00BE4956"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6056776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budowania sieci wsparcia środowiskowego; grup wsparcia, aspektów psychospołecznych wspierania </w:t>
      </w:r>
      <w:proofErr w:type="spellStart"/>
      <w:r>
        <w:rPr>
          <w:rFonts w:ascii="Calibri" w:eastAsia="Calibri" w:hAnsi="Calibri" w:cs="Calibri"/>
          <w:sz w:val="24"/>
          <w:szCs w:val="24"/>
        </w:rPr>
        <w:t>OzN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seksualności </w:t>
      </w:r>
      <w:proofErr w:type="spellStart"/>
      <w:r>
        <w:rPr>
          <w:rFonts w:ascii="Calibri" w:eastAsia="Calibri" w:hAnsi="Calibri" w:cs="Calibri"/>
          <w:sz w:val="24"/>
          <w:szCs w:val="24"/>
        </w:rPr>
        <w:t>OzN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oraz dbania o własne zdrowie poprzez stosowanie technik relaksacji;</w:t>
      </w:r>
    </w:p>
    <w:p w14:paraId="385EEAB7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podniesienia jakości życia – szczególnie w obszarze psychologicznym - członków rodzin lub opiekunów sprawujących bezpośrednią opiekę nad osobami z niepełnosprawnością;</w:t>
      </w:r>
    </w:p>
    <w:p w14:paraId="2C5F47F2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innowacyjnych form wsparcia </w:t>
      </w:r>
      <w:proofErr w:type="spellStart"/>
      <w:r>
        <w:rPr>
          <w:rFonts w:ascii="Calibri" w:eastAsia="Calibri" w:hAnsi="Calibri" w:cs="Calibri"/>
          <w:sz w:val="24"/>
          <w:szCs w:val="24"/>
        </w:rPr>
        <w:t>OzN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zwiększających szanse na ich niezależne życie.</w:t>
      </w:r>
    </w:p>
    <w:p w14:paraId="5E57E41B" w14:textId="2E66F3C9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Odbiorcami Usługi – zwanymi dalej „Uczestnikami” są członkowie rodzin/opiekunowie </w:t>
      </w:r>
      <w:r w:rsidR="0049109F">
        <w:rPr>
          <w:rFonts w:ascii="Calibri" w:eastAsia="Calibri" w:hAnsi="Calibri" w:cs="Calibri"/>
          <w:sz w:val="24"/>
          <w:szCs w:val="24"/>
        </w:rPr>
        <w:t xml:space="preserve">osób z niepełnosprawnościami </w:t>
      </w:r>
      <w:r>
        <w:rPr>
          <w:rFonts w:ascii="Calibri" w:eastAsia="Calibri" w:hAnsi="Calibri" w:cs="Calibri"/>
          <w:sz w:val="24"/>
          <w:szCs w:val="24"/>
        </w:rPr>
        <w:t xml:space="preserve">oraz kadra/wolontariusze bezpośrednio zaangażowani w proces rehabilitacji zawodowej lub społecznej osób z niepełnosprawnościami zamieszkujących na terenie powiatu polkowickiego. </w:t>
      </w:r>
    </w:p>
    <w:p w14:paraId="6CD6CDCD" w14:textId="77777777" w:rsidR="00397B46" w:rsidRDefault="00000000" w:rsidP="00BE4956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Biuro Fundacji: </w:t>
      </w:r>
      <w:r>
        <w:rPr>
          <w:rFonts w:ascii="Calibri" w:eastAsia="Calibri" w:hAnsi="Calibri" w:cs="Calibri"/>
          <w:sz w:val="24"/>
          <w:szCs w:val="24"/>
        </w:rPr>
        <w:br/>
        <w:t>ul. Borówkowa 5A, 59-100 Polkowice</w:t>
      </w:r>
      <w:r>
        <w:rPr>
          <w:rFonts w:ascii="Calibri" w:eastAsia="Calibri" w:hAnsi="Calibri" w:cs="Calibri"/>
          <w:sz w:val="24"/>
          <w:szCs w:val="24"/>
        </w:rPr>
        <w:br/>
        <w:t>biuro@eudajmonia.pl</w:t>
      </w:r>
    </w:p>
    <w:p w14:paraId="07A22431" w14:textId="77777777" w:rsidR="00397B46" w:rsidRDefault="00000000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Regulamin określa:</w:t>
      </w:r>
    </w:p>
    <w:p w14:paraId="725322DF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zakres i sposób realizacji usługi;</w:t>
      </w:r>
    </w:p>
    <w:p w14:paraId="7A6DB241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warunki i zasady uczestnictwa;</w:t>
      </w:r>
    </w:p>
    <w:p w14:paraId="5D5C6185" w14:textId="77777777" w:rsidR="00397B46" w:rsidRDefault="00000000">
      <w:pPr>
        <w:numPr>
          <w:ilvl w:val="1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zasady rekrutacji;</w:t>
      </w:r>
    </w:p>
    <w:p w14:paraId="3C161989" w14:textId="77777777" w:rsidR="00397B46" w:rsidRDefault="00000000">
      <w:pPr>
        <w:numPr>
          <w:ilvl w:val="1"/>
          <w:numId w:val="4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postanowienia końcowe.</w:t>
      </w:r>
    </w:p>
    <w:p w14:paraId="36DE7E07" w14:textId="77777777" w:rsidR="00397B46" w:rsidRDefault="00000000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§2</w:t>
      </w:r>
    </w:p>
    <w:p w14:paraId="1095A38B" w14:textId="77777777" w:rsidR="00397B46" w:rsidRDefault="00000000">
      <w:pPr>
        <w:spacing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ZAKRES I SPOSÓB REALIZACJI USŁUGI</w:t>
      </w:r>
    </w:p>
    <w:p w14:paraId="57AFCC88" w14:textId="77777777" w:rsidR="00397B46" w:rsidRDefault="00000000">
      <w:pPr>
        <w:spacing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Zakres realizacji usługi</w:t>
      </w:r>
    </w:p>
    <w:p w14:paraId="0E4670B9" w14:textId="77777777" w:rsidR="00397B46" w:rsidRDefault="00000000">
      <w:pPr>
        <w:numPr>
          <w:ilvl w:val="0"/>
          <w:numId w:val="5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ramach usługi zrealizowane zostaną szkolenia, kursy i warsztaty grupowe oraz indywidualne.</w:t>
      </w:r>
    </w:p>
    <w:p w14:paraId="3F5F3197" w14:textId="77777777" w:rsidR="00397B46" w:rsidRDefault="00000000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Warsztaty dla członków rodzin / opiekunów:</w:t>
      </w:r>
    </w:p>
    <w:p w14:paraId="41FE332A" w14:textId="46C159DE" w:rsidR="00397B46" w:rsidRDefault="00000000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warsztaty budowania </w:t>
      </w:r>
      <w:r w:rsidR="0049109F">
        <w:rPr>
          <w:rFonts w:ascii="Calibri" w:eastAsia="Calibri" w:hAnsi="Calibri" w:cs="Calibri"/>
          <w:sz w:val="24"/>
          <w:szCs w:val="24"/>
        </w:rPr>
        <w:t>grup</w:t>
      </w:r>
      <w:r>
        <w:rPr>
          <w:rFonts w:ascii="Calibri" w:eastAsia="Calibri" w:hAnsi="Calibri" w:cs="Calibri"/>
          <w:sz w:val="24"/>
          <w:szCs w:val="24"/>
        </w:rPr>
        <w:t xml:space="preserve"> wsparcia;</w:t>
      </w:r>
    </w:p>
    <w:p w14:paraId="4FFDACC5" w14:textId="77777777" w:rsidR="00397B46" w:rsidRDefault="00000000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warsztaty psychologiczne / poradnictwo całożyciowe;</w:t>
      </w:r>
    </w:p>
    <w:p w14:paraId="51D9EB97" w14:textId="77777777" w:rsidR="00397B46" w:rsidRDefault="00000000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warsztaty z seksualności osób z niepełnosprawnościami;</w:t>
      </w:r>
    </w:p>
    <w:p w14:paraId="302FDA85" w14:textId="77777777" w:rsidR="00397B46" w:rsidRDefault="00000000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kurs relaksacji.</w:t>
      </w:r>
    </w:p>
    <w:p w14:paraId="36DEF1EA" w14:textId="77777777" w:rsidR="00397B46" w:rsidRDefault="00000000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Warsztaty będą realizowane w formie indywidualnej i grupowej.</w:t>
      </w:r>
    </w:p>
    <w:p w14:paraId="21F3706E" w14:textId="77777777" w:rsidR="00397B46" w:rsidRDefault="00000000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Szkolenia dla kadry i wolontariuszy: </w:t>
      </w:r>
    </w:p>
    <w:p w14:paraId="132CFE4F" w14:textId="7D0E8DE9" w:rsidR="00397B46" w:rsidRDefault="0049109F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SDM – Wspierane Podejmowanie Decyzji, zagadnienia z zakresu: </w:t>
      </w:r>
      <w:proofErr w:type="spellStart"/>
      <w:r>
        <w:rPr>
          <w:rFonts w:ascii="Calibri" w:eastAsia="Calibri" w:hAnsi="Calibri" w:cs="Calibri"/>
          <w:sz w:val="24"/>
          <w:szCs w:val="24"/>
        </w:rPr>
        <w:t>self</w:t>
      </w:r>
      <w:proofErr w:type="spellEnd"/>
      <w:r>
        <w:rPr>
          <w:rFonts w:ascii="Calibri" w:eastAsia="Calibri" w:hAnsi="Calibri" w:cs="Calibri"/>
          <w:sz w:val="24"/>
          <w:szCs w:val="24"/>
        </w:rPr>
        <w:t>-adwokatury, niezależne życie;</w:t>
      </w:r>
    </w:p>
    <w:p w14:paraId="4024E814" w14:textId="68F9C02C" w:rsidR="00397B46" w:rsidRDefault="0049109F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Przemoc wobec osób z niepełnosprawnościami;</w:t>
      </w:r>
    </w:p>
    <w:p w14:paraId="62E816C3" w14:textId="0853611D" w:rsidR="00397B46" w:rsidRDefault="004C0F0B">
      <w:pPr>
        <w:numPr>
          <w:ilvl w:val="1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Włączenie osób z niepełnosprawnościami w zachowania pro-ekologiczne;</w:t>
      </w:r>
    </w:p>
    <w:p w14:paraId="7CBE2C53" w14:textId="38533EBE" w:rsidR="00397B46" w:rsidRDefault="004C0F0B">
      <w:pPr>
        <w:numPr>
          <w:ilvl w:val="1"/>
          <w:numId w:val="5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Deinstytucjonalizacja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6B7652A" w14:textId="77777777" w:rsidR="00397B46" w:rsidRDefault="00000000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Sposób realizacji usługi</w:t>
      </w:r>
    </w:p>
    <w:p w14:paraId="64B0BD38" w14:textId="77777777" w:rsidR="00397B46" w:rsidRDefault="00000000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Warunkiem realizacji usługi jest czynne uczestnictwo Uczestnika w tej usłudze, co oznacza, że Uczestnik bierze udział w zajęciach indywidualnych i grupowych.</w:t>
      </w:r>
    </w:p>
    <w:p w14:paraId="6B57F9B0" w14:textId="77777777" w:rsidR="00397B46" w:rsidRDefault="00000000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Podczas pierwszego spotkania, Uczestnik jest zapoznawany z zasadami realizacji Usługi.</w:t>
      </w:r>
    </w:p>
    <w:p w14:paraId="2912C7CE" w14:textId="77777777" w:rsidR="00397B46" w:rsidRDefault="00000000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Jeśli usługa nie może być zrealizowana ze względu na brak dostępności specjalisty, Uczestnik zostaje o tym powiadomiony telefonicznie. Zostanie przy tym również ustalony inny, w miarę dostępności, termin realizacji usługi.</w:t>
      </w:r>
    </w:p>
    <w:p w14:paraId="5087EED8" w14:textId="6C9ACD05" w:rsidR="00397B46" w:rsidRDefault="00000000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Zgłoszenia uczestnictwa w zajęciach grupowych i indywidualnych są przyjmowane bezpośrednio u specjalisty prowadzącego lub u specjalisty ds. organizacji usługi.</w:t>
      </w:r>
    </w:p>
    <w:p w14:paraId="09E2B97A" w14:textId="77777777" w:rsidR="00397B46" w:rsidRDefault="00000000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Odwołanie usługi przez Uczestnika następuje u umówionego specjalisty lub specjalisty ds. organizacji usługi, co najmniej na 24 godziny przed zaplanowaną realizacją usługi w formie telefonicznej, sms, mailowej.</w:t>
      </w:r>
    </w:p>
    <w:p w14:paraId="59F22B1A" w14:textId="77777777" w:rsidR="00397B46" w:rsidRDefault="00000000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W celu zapewnienia wysokiej jakości, wykonywana usługa będzie monitorowana przez Fundację.</w:t>
      </w:r>
    </w:p>
    <w:p w14:paraId="3A6C5D9C" w14:textId="77777777" w:rsidR="00397B46" w:rsidRDefault="00000000">
      <w:pPr>
        <w:numPr>
          <w:ilvl w:val="0"/>
          <w:numId w:val="5"/>
        </w:numPr>
        <w:spacing w:after="240"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Monitoring realizowany jest bezpośrednio w miejscu realizacji usługi, telefonicznie lub w inny uzgodniony i dogodny dla Uczestnika Programu.</w:t>
      </w:r>
    </w:p>
    <w:p w14:paraId="6A50095A" w14:textId="77777777" w:rsidR="00397B46" w:rsidRDefault="0000000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§3</w:t>
      </w:r>
    </w:p>
    <w:p w14:paraId="1B83C02D" w14:textId="77777777" w:rsidR="00397B46" w:rsidRDefault="00000000">
      <w:pPr>
        <w:spacing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I ZASADY UCZESTNICTWA </w:t>
      </w:r>
    </w:p>
    <w:p w14:paraId="28704934" w14:textId="134C895B" w:rsidR="00397B46" w:rsidRDefault="00000000">
      <w:p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Usługa realizowana jest w okresie od września 202</w:t>
      </w:r>
      <w:r w:rsidR="00AD61AD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r. do 13.12.202</w:t>
      </w:r>
      <w:r w:rsidR="00AD61AD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r. na rzecz łącznie </w:t>
      </w:r>
      <w:r w:rsidR="00AD61AD"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z w:val="24"/>
          <w:szCs w:val="24"/>
        </w:rPr>
        <w:t xml:space="preserve"> uczestników: </w:t>
      </w:r>
      <w:r w:rsidR="00AD61AD"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z w:val="24"/>
          <w:szCs w:val="24"/>
        </w:rPr>
        <w:t xml:space="preserve">członków rodziny / opiekunów oraz </w:t>
      </w:r>
      <w:r w:rsidR="00AD61AD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członków kadry i wolontariuszy bezpośrednio zaangażowanych w proces rehabilitacji zawodowej lub społecznej osób z niepełnosprawnościami, zamieszkujących na terenie powiatu polkowickiego.</w:t>
      </w:r>
    </w:p>
    <w:p w14:paraId="76B514F9" w14:textId="77777777" w:rsidR="00397B46" w:rsidRDefault="00000000">
      <w:pPr>
        <w:spacing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Warunki uczestnictwa</w:t>
      </w:r>
    </w:p>
    <w:p w14:paraId="1BF2806E" w14:textId="77777777" w:rsidR="00397B46" w:rsidRDefault="00000000">
      <w:pPr>
        <w:numPr>
          <w:ilvl w:val="0"/>
          <w:numId w:val="3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Uczestnikami mogą być osoby spełniające łącznie poniższe warunki:</w:t>
      </w:r>
    </w:p>
    <w:p w14:paraId="4135CC0F" w14:textId="2A3E94FE" w:rsidR="00397B46" w:rsidRDefault="00000000">
      <w:pPr>
        <w:numPr>
          <w:ilvl w:val="1"/>
          <w:numId w:val="3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są członkami rodzin / opiekunami </w:t>
      </w:r>
      <w:r w:rsidR="00AD61AD">
        <w:rPr>
          <w:rFonts w:ascii="Calibri" w:eastAsia="Calibri" w:hAnsi="Calibri" w:cs="Calibri"/>
          <w:sz w:val="24"/>
          <w:szCs w:val="24"/>
        </w:rPr>
        <w:t xml:space="preserve">osób z niepełnosprawnościami </w:t>
      </w:r>
      <w:r>
        <w:rPr>
          <w:rFonts w:ascii="Calibri" w:eastAsia="Calibri" w:hAnsi="Calibri" w:cs="Calibri"/>
          <w:sz w:val="24"/>
          <w:szCs w:val="24"/>
        </w:rPr>
        <w:t xml:space="preserve">lub członkami kadry / wolontariuszami bezpośrednio zaangażowanymi w proces rehabilitacji zawodowej lub społecznej </w:t>
      </w:r>
      <w:proofErr w:type="spellStart"/>
      <w:r>
        <w:rPr>
          <w:rFonts w:ascii="Calibri" w:eastAsia="Calibri" w:hAnsi="Calibri" w:cs="Calibri"/>
          <w:sz w:val="24"/>
          <w:szCs w:val="24"/>
        </w:rPr>
        <w:t>OzN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złożą niezbędne dokumenty, które to potwierdzają (wskazane w §3 pkt. 2 (warunki uczestnictwa));</w:t>
      </w:r>
    </w:p>
    <w:p w14:paraId="47E23BF5" w14:textId="77777777" w:rsidR="00397B46" w:rsidRDefault="00000000">
      <w:pPr>
        <w:numPr>
          <w:ilvl w:val="1"/>
          <w:numId w:val="3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zamieszkują teren powiatu polkowickiego.</w:t>
      </w:r>
    </w:p>
    <w:p w14:paraId="4D22FE0B" w14:textId="77777777" w:rsidR="00397B46" w:rsidRDefault="00000000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Wykaz dokumentów niezbędnych do uczestnictwa w projekcie:</w:t>
      </w:r>
    </w:p>
    <w:p w14:paraId="5278D63E" w14:textId="77777777" w:rsidR="00397B46" w:rsidRDefault="00000000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formularz zgłoszeniowy zawierający dane osobowe (wraz z zgodą Uczestnika o wyrażeniu zgody na przetwarzanie danych osobowych oraz oświadczeniem) – załącznik nr 1;</w:t>
      </w:r>
    </w:p>
    <w:p w14:paraId="00BFF819" w14:textId="77777777" w:rsidR="00397B46" w:rsidRDefault="00000000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deklaracja uczestnictwa w projekcie – załącznik nr 3;</w:t>
      </w:r>
    </w:p>
    <w:p w14:paraId="5F9D75F3" w14:textId="77777777" w:rsidR="00397B46" w:rsidRDefault="00000000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diagnoza potrzeb – załącznik nr 4;</w:t>
      </w:r>
    </w:p>
    <w:p w14:paraId="36C2E530" w14:textId="04DCA7B9" w:rsidR="00397B46" w:rsidRDefault="00000000">
      <w:pPr>
        <w:numPr>
          <w:ilvl w:val="1"/>
          <w:numId w:val="3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przypadku zgłoszenia członka rodziny / opiekuna – kserokopia aktualnego orzeczenia o stopniu niepełnosprawności osoby </w:t>
      </w:r>
      <w:r w:rsidR="00AD61AD">
        <w:rPr>
          <w:rFonts w:ascii="Calibri" w:eastAsia="Calibri" w:hAnsi="Calibri" w:cs="Calibri"/>
          <w:sz w:val="24"/>
          <w:szCs w:val="24"/>
        </w:rPr>
        <w:t>z niepełnosprawnością</w:t>
      </w:r>
      <w:r>
        <w:rPr>
          <w:rFonts w:ascii="Calibri" w:eastAsia="Calibri" w:hAnsi="Calibri" w:cs="Calibri"/>
          <w:sz w:val="24"/>
          <w:szCs w:val="24"/>
        </w:rPr>
        <w:t>, w której proces rehabilitacji zawodowej lub społecznej kandydat jest bezpośrednio zaangażowany;</w:t>
      </w:r>
    </w:p>
    <w:p w14:paraId="6DDF35AE" w14:textId="77777777" w:rsidR="00397B46" w:rsidRDefault="00000000">
      <w:pPr>
        <w:numPr>
          <w:ilvl w:val="1"/>
          <w:numId w:val="3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przypadku zgłoszenia członka kadry / wolontariusza –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zaświadczenie o zatrudnieniu/współpracy/wolontariacie z instytucjami integracji i pomocy społecznej, wystawione przez daną instytucję </w:t>
      </w:r>
      <w:r>
        <w:rPr>
          <w:rFonts w:ascii="Calibri" w:eastAsia="Calibri" w:hAnsi="Calibri" w:cs="Calibri"/>
          <w:sz w:val="24"/>
          <w:szCs w:val="24"/>
        </w:rPr>
        <w:t>– załącznik nr 2.</w:t>
      </w:r>
    </w:p>
    <w:p w14:paraId="271B4CD9" w14:textId="77777777" w:rsidR="00397B46" w:rsidRDefault="00000000">
      <w:pPr>
        <w:numPr>
          <w:ilvl w:val="0"/>
          <w:numId w:val="3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Przystąpienie kandydata do procesu rekrutacji i do usługi jest równoznaczne z zaakceptowaniem niniejszego regulaminu.</w:t>
      </w:r>
    </w:p>
    <w:p w14:paraId="5D5FE564" w14:textId="08FCEBE2" w:rsidR="00397B46" w:rsidRDefault="00000000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dzień rozpoczęcia uczestnictwa w projekcie uważa się dzień podpisania deklaracji uczestnictwa w zadaniu.</w:t>
      </w:r>
    </w:p>
    <w:p w14:paraId="42F00EE3" w14:textId="77777777" w:rsidR="00397B46" w:rsidRDefault="00000000">
      <w:pPr>
        <w:numPr>
          <w:ilvl w:val="0"/>
          <w:numId w:val="3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Udział w zadaniu jest bezpłatny.</w:t>
      </w:r>
    </w:p>
    <w:p w14:paraId="0E77E0FA" w14:textId="77777777" w:rsidR="00397B46" w:rsidRDefault="00000000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Zasady uczestnictwa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7FE8760" w14:textId="77777777" w:rsidR="00397B46" w:rsidRDefault="00000000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Uczestnik zobowiązany jest do regularnego udziału w zaplanowanych dla niego zajęciach, spotkaniach, potwierdzonych każdorazowo osobistym podpisem na odpowiednich dokumentach. </w:t>
      </w:r>
    </w:p>
    <w:p w14:paraId="6A9C3C53" w14:textId="77777777" w:rsidR="00397B46" w:rsidRDefault="0000000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Uczestnik każdorazowo potwierdza udział w zajęciach grupowych i indywidualnych poprzez złożenie własnego podpisu na Karcie realizacji usługi.</w:t>
      </w:r>
    </w:p>
    <w:p w14:paraId="06C31CD0" w14:textId="77777777" w:rsidR="00397B46" w:rsidRDefault="00000000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Uczestnik zobowiązany się do wypełniania ankiet ewaluacyjnych stosowanych w ramach zadania.</w:t>
      </w:r>
    </w:p>
    <w:p w14:paraId="0635172E" w14:textId="77777777" w:rsidR="00397B46" w:rsidRDefault="0000000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§4</w:t>
      </w:r>
    </w:p>
    <w:p w14:paraId="3DC6FB5B" w14:textId="77777777" w:rsidR="00397B46" w:rsidRDefault="00000000">
      <w:pPr>
        <w:spacing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ZASADY REKRUTACJI</w:t>
      </w:r>
    </w:p>
    <w:p w14:paraId="15A59C04" w14:textId="592FE942" w:rsidR="00397B46" w:rsidRDefault="00000000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udziału w zadaniu zrekrutowanych zostanie min. </w:t>
      </w:r>
      <w:r w:rsidR="00AD61AD"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z w:val="24"/>
          <w:szCs w:val="24"/>
        </w:rPr>
        <w:t xml:space="preserve"> osób. Szczegółowe warunki uczestnictwa określone zostały w §3 pkt. 1 (warunki uczestnictwa).</w:t>
      </w:r>
    </w:p>
    <w:p w14:paraId="0D5F03A6" w14:textId="77777777" w:rsidR="00397B46" w:rsidRDefault="00000000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Zgłoszenia do udziału w projekcie będą przyjmowane bezpośrednio w biurze Fundacji Eudajmonia, za pomocą poczty elektronicznej, sms i telefonu. W przypadku zgłoszenia sms i/lub telefonicznego niezbędne jest dosłanie lub dostarczenie formularza zgłoszeniowego zawierającego dane osobowe (wraz z zgodą Uczestnika o wyrażeniu zgody na przetwarzanie danych osobowych oraz oświadczeniem) – załącznik nr 1.</w:t>
      </w:r>
    </w:p>
    <w:p w14:paraId="111BA1A4" w14:textId="77777777" w:rsidR="00397B46" w:rsidRDefault="00000000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Działania rekrutacyjne obejmują następujące etapy:</w:t>
      </w:r>
    </w:p>
    <w:p w14:paraId="6C14DC1A" w14:textId="77777777" w:rsidR="00397B46" w:rsidRDefault="00000000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wypełnienie i dostarczenie / przesłanie przez potencjalnego Uczestnika formularza zgłoszeniowego;</w:t>
      </w:r>
    </w:p>
    <w:p w14:paraId="774CD53E" w14:textId="77777777" w:rsidR="00397B46" w:rsidRDefault="00000000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weryfikację kryteriów formalnych przez kierownika zadania;</w:t>
      </w:r>
    </w:p>
    <w:p w14:paraId="599D98D8" w14:textId="77777777" w:rsidR="00397B46" w:rsidRDefault="00000000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przeprowadzenie diagnozy potrzeb przez specjalistę ds. organizacji usługi, której efektem będzie zakwalifikowanie, bądź odrzucenie kandydatury;</w:t>
      </w:r>
    </w:p>
    <w:p w14:paraId="0DFD70E9" w14:textId="77777777" w:rsidR="00397B46" w:rsidRDefault="00000000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poinformowany Uczestnika telefonicznie lub osobiście w siedzibie Fundacji o decyzji na temat zakwalifikowaniu się do zadania;</w:t>
      </w:r>
    </w:p>
    <w:p w14:paraId="4EE15756" w14:textId="77777777" w:rsidR="00397B46" w:rsidRDefault="00000000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 przypadku zakwalifikowania się do zadania podpisanie deklaracji udziału.</w:t>
      </w:r>
    </w:p>
    <w:p w14:paraId="35E05D07" w14:textId="22F75FAF" w:rsidR="00397B46" w:rsidRDefault="00000000">
      <w:pPr>
        <w:numPr>
          <w:ilvl w:val="0"/>
          <w:numId w:val="7"/>
        </w:num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  <w:highlight w:val="white"/>
        </w:rPr>
        <w:t>Rekrutacja Uczestników ma charakter ciągły i trwa przez okres realizacji zadania, jednak w czasie zapewniającym zrealizowane Usługi najpóźniej do dnia 13.12.202</w:t>
      </w:r>
      <w:r w:rsidR="00AB4E27">
        <w:rPr>
          <w:rFonts w:ascii="Calibri" w:eastAsia="Calibri" w:hAnsi="Calibri" w:cs="Calibri"/>
          <w:sz w:val="24"/>
          <w:szCs w:val="24"/>
          <w:highlight w:val="white"/>
        </w:rPr>
        <w:t>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r. Decyduje kolejność zgłoszeń</w:t>
      </w:r>
    </w:p>
    <w:p w14:paraId="7B5DA6C3" w14:textId="77777777" w:rsidR="00397B46" w:rsidRDefault="00000000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 momencie gdy wyczerpią się wolne miejsca, zostanie utworzona lista rankingowa podstawowa. Pozostałe zgłoszenia będą przyjmowane, a kandydaci wpisywani na listę rankingową rezerwową. Osoby z list rezerwowych zostaną włączone do uczestnictwa </w:t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w przypadku wolnych miejsc w projekcie lub rezygnacji Uczestnika/ów z listy podstawowej. Decyzję o włączeniu do uczestnictwa w projekcie osoby z listy rezerwowej podejmuje kierownik zadania.</w:t>
      </w:r>
    </w:p>
    <w:p w14:paraId="52D38325" w14:textId="77777777" w:rsidR="00397B46" w:rsidRDefault="00000000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Rekrutacja uwzględnia zasadę równościową, oznaczającą takie same szanse kandydatów bez względu na płeć i wiek. </w:t>
      </w:r>
    </w:p>
    <w:p w14:paraId="175B0978" w14:textId="77777777" w:rsidR="00397B46" w:rsidRDefault="00000000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§5</w:t>
      </w:r>
    </w:p>
    <w:p w14:paraId="1A871112" w14:textId="77777777" w:rsidR="00397B46" w:rsidRDefault="00000000">
      <w:pPr>
        <w:spacing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POSTANOWIENIA KOŃCOWE</w:t>
      </w:r>
    </w:p>
    <w:p w14:paraId="4AA69629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Uczestnik wyraża zgodę na gromadzenie, przetwarzanie i przekazywanie danych osobowych do Państwowego Funduszu Rehabilitacji Osób Niepełnosprawnych oraz na potrzeby procesu rekrutacji, realizacji i ewaluacji zadania przez Realizatora.</w:t>
      </w:r>
    </w:p>
    <w:p w14:paraId="73DB8CB1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Rozstrzyganie spraw nieuregulowanych w regulaminie należy do kompetencji kierownika zadania.</w:t>
      </w:r>
    </w:p>
    <w:p w14:paraId="48B14E6C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Realizator zastrzega sobie prawo do zmiany postanowień regulaminu, o czym poinformuje Uczestników poprzez komunikat na stronie internetowej oraz osobiście.</w:t>
      </w:r>
    </w:p>
    <w:p w14:paraId="551A6345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Wszelkie spory wynikłe w trakcie realizacji zadania, rozwiązywane będą polubownie, do czego zobowiązuje się zarówno Realizator, jak i Uczestnik.</w:t>
      </w:r>
    </w:p>
    <w:p w14:paraId="705F2654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Sprawy nieuregulowane niniejszym regulaminem rozstrzygane są przez w oparciu o przepisy Kodeksu Cywilnego.</w:t>
      </w:r>
    </w:p>
    <w:p w14:paraId="0D4E63AC" w14:textId="77777777" w:rsidR="00397B46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Powyższy regulamin wchodzi w życie z dniem jego podpisania i obowiązuje przez okres realizacji zadania.</w:t>
      </w:r>
    </w:p>
    <w:p w14:paraId="13527A67" w14:textId="720FAB7A" w:rsidR="00397B46" w:rsidRDefault="00000000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Polkowice, 1</w:t>
      </w:r>
      <w:r w:rsidR="00D02F31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września 202</w:t>
      </w:r>
      <w:r w:rsidR="00D02F3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r.</w:t>
      </w:r>
    </w:p>
    <w:p w14:paraId="5E2E8EBE" w14:textId="77777777" w:rsidR="00397B46" w:rsidRDefault="00000000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Realizator zadania:</w:t>
      </w:r>
    </w:p>
    <w:p w14:paraId="3B26FA3F" w14:textId="77777777" w:rsidR="00397B46" w:rsidRDefault="00000000">
      <w:pPr>
        <w:ind w:left="7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Fundacja Eudajmonia</w:t>
      </w:r>
    </w:p>
    <w:p w14:paraId="615B19F4" w14:textId="77777777" w:rsidR="00397B46" w:rsidRDefault="00000000">
      <w:pPr>
        <w:ind w:left="7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ul. Borówkowa 5a</w:t>
      </w:r>
    </w:p>
    <w:p w14:paraId="7EFF8206" w14:textId="77777777" w:rsidR="00397B46" w:rsidRDefault="00000000">
      <w:pPr>
        <w:ind w:left="7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59-101 Polkowice</w:t>
      </w:r>
    </w:p>
    <w:p w14:paraId="2B2C1EF6" w14:textId="5DF34F5C" w:rsidR="00397B46" w:rsidRDefault="00000000">
      <w:pPr>
        <w:spacing w:before="240" w:after="240"/>
        <w:ind w:left="720"/>
        <w:jc w:val="both"/>
        <w:rPr>
          <w:rFonts w:ascii="Calibri" w:eastAsia="Calibri" w:hAnsi="Calibri" w:cs="Calibri"/>
          <w:color w:val="99999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99999"/>
          <w:sz w:val="24"/>
          <w:szCs w:val="24"/>
        </w:rPr>
        <w:t>[wersja 1 - 09.202</w:t>
      </w:r>
      <w:r w:rsidR="00D02F31">
        <w:rPr>
          <w:rFonts w:ascii="Calibri" w:eastAsia="Calibri" w:hAnsi="Calibri" w:cs="Calibri"/>
          <w:color w:val="999999"/>
          <w:sz w:val="24"/>
          <w:szCs w:val="24"/>
        </w:rPr>
        <w:t>3</w:t>
      </w:r>
      <w:r>
        <w:rPr>
          <w:rFonts w:ascii="Calibri" w:eastAsia="Calibri" w:hAnsi="Calibri" w:cs="Calibri"/>
          <w:color w:val="999999"/>
          <w:sz w:val="24"/>
          <w:szCs w:val="24"/>
        </w:rPr>
        <w:t xml:space="preserve"> r.]</w:t>
      </w:r>
    </w:p>
    <w:sectPr w:rsidR="00397B4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3308" w14:textId="77777777" w:rsidR="0006369E" w:rsidRDefault="0006369E">
      <w:pPr>
        <w:spacing w:line="240" w:lineRule="auto"/>
      </w:pPr>
      <w:r>
        <w:separator/>
      </w:r>
    </w:p>
  </w:endnote>
  <w:endnote w:type="continuationSeparator" w:id="0">
    <w:p w14:paraId="20603A85" w14:textId="77777777" w:rsidR="0006369E" w:rsidRDefault="0006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2B24" w14:textId="6D9C831D" w:rsidR="00397B46" w:rsidRPr="00B616C6" w:rsidRDefault="00B616C6" w:rsidP="00B616C6">
    <w:pPr>
      <w:spacing w:before="240" w:after="240"/>
      <w:jc w:val="center"/>
    </w:pPr>
    <w:r>
      <w:rPr>
        <w:rFonts w:ascii="Calibri" w:eastAsia="Calibri" w:hAnsi="Calibri" w:cs="Calibri"/>
        <w:sz w:val="20"/>
        <w:szCs w:val="20"/>
      </w:rPr>
      <w:t xml:space="preserve">Zadanie publiczne finansowane jest ze środków Państwowego Funduszu Rehabilitacji Osób Niepełnosprawnych z zakresu rehabilitacji zawodowej i społecznej osób z niepełnosprawnościami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FE40" w14:textId="77777777" w:rsidR="0006369E" w:rsidRDefault="0006369E">
      <w:pPr>
        <w:spacing w:line="240" w:lineRule="auto"/>
      </w:pPr>
      <w:r>
        <w:separator/>
      </w:r>
    </w:p>
  </w:footnote>
  <w:footnote w:type="continuationSeparator" w:id="0">
    <w:p w14:paraId="7D939EC8" w14:textId="77777777" w:rsidR="0006369E" w:rsidRDefault="00063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277F" w14:textId="77777777" w:rsidR="00397B46" w:rsidRDefault="00000000">
    <w:r>
      <w:rPr>
        <w:noProof/>
      </w:rPr>
      <w:drawing>
        <wp:inline distT="114300" distB="114300" distL="114300" distR="114300" wp14:anchorId="13630842" wp14:editId="59408D9D">
          <wp:extent cx="5731200" cy="698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D9FDEA" w14:textId="77777777" w:rsidR="00397B46" w:rsidRDefault="00397B4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7CE"/>
    <w:multiLevelType w:val="multilevel"/>
    <w:tmpl w:val="22685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B00FE2"/>
    <w:multiLevelType w:val="multilevel"/>
    <w:tmpl w:val="F5045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5B4"/>
    <w:multiLevelType w:val="multilevel"/>
    <w:tmpl w:val="1108DB5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EE482F"/>
    <w:multiLevelType w:val="multilevel"/>
    <w:tmpl w:val="0518E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387E3D"/>
    <w:multiLevelType w:val="multilevel"/>
    <w:tmpl w:val="85686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1864E9"/>
    <w:multiLevelType w:val="multilevel"/>
    <w:tmpl w:val="2CE0D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17571E"/>
    <w:multiLevelType w:val="multilevel"/>
    <w:tmpl w:val="D2F45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8635687">
    <w:abstractNumId w:val="0"/>
  </w:num>
  <w:num w:numId="2" w16cid:durableId="189492159">
    <w:abstractNumId w:val="6"/>
  </w:num>
  <w:num w:numId="3" w16cid:durableId="350688385">
    <w:abstractNumId w:val="3"/>
  </w:num>
  <w:num w:numId="4" w16cid:durableId="1391424789">
    <w:abstractNumId w:val="2"/>
  </w:num>
  <w:num w:numId="5" w16cid:durableId="684675707">
    <w:abstractNumId w:val="5"/>
  </w:num>
  <w:num w:numId="6" w16cid:durableId="1685786184">
    <w:abstractNumId w:val="1"/>
  </w:num>
  <w:num w:numId="7" w16cid:durableId="31753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46"/>
    <w:rsid w:val="0006369E"/>
    <w:rsid w:val="003066A2"/>
    <w:rsid w:val="00397B46"/>
    <w:rsid w:val="0049109F"/>
    <w:rsid w:val="004C0F0B"/>
    <w:rsid w:val="00AB4E27"/>
    <w:rsid w:val="00AD61AD"/>
    <w:rsid w:val="00B616C6"/>
    <w:rsid w:val="00BC5918"/>
    <w:rsid w:val="00BE4956"/>
    <w:rsid w:val="00D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049"/>
  <w15:docId w15:val="{E6AD2FE6-9091-451B-AFF9-FCB14A1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616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C6"/>
  </w:style>
  <w:style w:type="paragraph" w:styleId="Stopka">
    <w:name w:val="footer"/>
    <w:basedOn w:val="Normalny"/>
    <w:link w:val="StopkaZnak"/>
    <w:uiPriority w:val="99"/>
    <w:unhideWhenUsed/>
    <w:rsid w:val="00B616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Danuta Berezowska</cp:lastModifiedBy>
  <cp:revision>6</cp:revision>
  <dcterms:created xsi:type="dcterms:W3CDTF">2023-09-12T08:36:00Z</dcterms:created>
  <dcterms:modified xsi:type="dcterms:W3CDTF">2023-09-13T07:00:00Z</dcterms:modified>
</cp:coreProperties>
</file>